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0E" w:rsidRPr="00CA5643" w:rsidRDefault="00CA5643" w:rsidP="00EF0846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  <w:r>
        <w:rPr>
          <w:rFonts w:ascii="Norwester" w:hAnsi="Norwester" w:cs="Norwester"/>
          <w:noProof/>
          <w:sz w:val="40"/>
          <w:szCs w:val="40"/>
        </w:rPr>
        <w:drawing>
          <wp:inline distT="0" distB="0" distL="0" distR="0" wp14:anchorId="2CE50FB5" wp14:editId="6A984FE5">
            <wp:extent cx="2621466" cy="2359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west_logo_BIL_vert_colors_RGB_450p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3" cy="23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0E" w:rsidRDefault="006B110E" w:rsidP="00EF0846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</w:p>
    <w:p w:rsidR="006B110E" w:rsidRPr="0020649C" w:rsidRDefault="0020649C" w:rsidP="00EF0846">
      <w:pPr>
        <w:pStyle w:val="Titre1NW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>Procès-verbal du conseil d’a</w:t>
      </w:r>
      <w:r w:rsidR="006B110E" w:rsidRPr="0020649C">
        <w:rPr>
          <w:rFonts w:asciiTheme="majorHAnsi" w:hAnsiTheme="majorHAnsi"/>
        </w:rPr>
        <w:t xml:space="preserve">dministration </w:t>
      </w:r>
      <w:r w:rsidR="004F23E7" w:rsidRPr="0020649C">
        <w:rPr>
          <w:rFonts w:asciiTheme="majorHAnsi" w:hAnsiTheme="majorHAnsi"/>
        </w:rPr>
        <w:t xml:space="preserve">du </w:t>
      </w:r>
      <w:r w:rsidR="008806D1">
        <w:rPr>
          <w:rFonts w:asciiTheme="majorHAnsi" w:hAnsiTheme="majorHAnsi"/>
        </w:rPr>
        <w:t>22</w:t>
      </w:r>
      <w:r w:rsidR="0039676D">
        <w:rPr>
          <w:rFonts w:asciiTheme="majorHAnsi" w:hAnsiTheme="majorHAnsi"/>
        </w:rPr>
        <w:t>/0</w:t>
      </w:r>
      <w:r w:rsidR="00871502">
        <w:rPr>
          <w:rFonts w:asciiTheme="majorHAnsi" w:hAnsiTheme="majorHAnsi"/>
        </w:rPr>
        <w:t>9</w:t>
      </w:r>
      <w:r w:rsidR="006B110E" w:rsidRPr="0020649C">
        <w:rPr>
          <w:rFonts w:asciiTheme="majorHAnsi" w:hAnsiTheme="majorHAnsi"/>
        </w:rPr>
        <w:t>/2020</w:t>
      </w:r>
    </w:p>
    <w:p w:rsidR="006B110E" w:rsidRPr="0039676D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  <w:lang w:val="fr-FR"/>
        </w:rPr>
      </w:pPr>
    </w:p>
    <w:p w:rsidR="00BB1BA8" w:rsidRDefault="00BB1BA8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bookmarkStart w:id="0" w:name="_Hlk42876760"/>
      <w:r>
        <w:rPr>
          <w:i/>
          <w:sz w:val="24"/>
          <w:szCs w:val="24"/>
        </w:rPr>
        <w:t>Présentations des nouveaux membres du conseil</w:t>
      </w:r>
    </w:p>
    <w:p w:rsidR="00D74F89" w:rsidRDefault="00D74F89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  <w:r w:rsidR="00871502">
        <w:rPr>
          <w:i/>
          <w:sz w:val="24"/>
          <w:szCs w:val="24"/>
        </w:rPr>
        <w:t>pprobation des PV du 01/09 et du 08/09 (en annexe)</w:t>
      </w:r>
    </w:p>
    <w:p w:rsidR="00F251ED" w:rsidRDefault="00871502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Election du. de. La vice-président du bureau</w:t>
      </w:r>
    </w:p>
    <w:p w:rsidR="00F251ED" w:rsidRDefault="00871502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Appels à projets : COCOF – SSM et Mobilité (en annexe – à valider par le CA et renvoyer pour Mercredi soir et COCOM – lieux de lien (appel à projet en attente)</w:t>
      </w:r>
    </w:p>
    <w:p w:rsidR="00F251ED" w:rsidRDefault="0004298A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Note </w:t>
      </w:r>
      <w:r w:rsidR="00504A65">
        <w:rPr>
          <w:i/>
          <w:sz w:val="24"/>
          <w:szCs w:val="24"/>
        </w:rPr>
        <w:t xml:space="preserve">Mission des </w:t>
      </w:r>
      <w:r>
        <w:rPr>
          <w:i/>
          <w:sz w:val="24"/>
          <w:szCs w:val="24"/>
        </w:rPr>
        <w:t>Antenne</w:t>
      </w:r>
      <w:r w:rsidR="00504A65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</w:t>
      </w:r>
    </w:p>
    <w:p w:rsidR="00B76B42" w:rsidRDefault="00B76B42" w:rsidP="00EF0846">
      <w:pPr>
        <w:pStyle w:val="Sansinterligne"/>
        <w:numPr>
          <w:ilvl w:val="0"/>
          <w:numId w:val="12"/>
        </w:numPr>
        <w:pBdr>
          <w:top w:val="single" w:sz="4" w:space="1" w:color="5B9BD5" w:themeColor="accent1"/>
          <w:left w:val="single" w:sz="4" w:space="4" w:color="5B9BD5" w:themeColor="accent1"/>
          <w:bottom w:val="single" w:sz="4" w:space="0" w:color="5B9BD5" w:themeColor="accent1"/>
          <w:right w:val="single" w:sz="4" w:space="4" w:color="5B9BD5" w:themeColor="accent1"/>
        </w:pBd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Divers</w:t>
      </w:r>
    </w:p>
    <w:bookmarkEnd w:id="0"/>
    <w:p w:rsidR="008A5C9A" w:rsidRPr="00D0149A" w:rsidRDefault="009D747D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9D747D">
        <w:rPr>
          <w:rFonts w:asciiTheme="minorHAnsi" w:hAnsiTheme="minorHAnsi" w:cs="Times New Roman"/>
          <w:i/>
          <w:sz w:val="24"/>
          <w:szCs w:val="24"/>
        </w:rPr>
        <w:t>.</w:t>
      </w:r>
    </w:p>
    <w:p w:rsidR="006B110E" w:rsidRPr="00D0149A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</w:rPr>
        <w:t>Présents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</w:rPr>
        <w:t xml:space="preserve"> : 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invité</w:t>
      </w:r>
      <w:bookmarkStart w:id="1" w:name="_Hlk51673149"/>
      <w:r w:rsidRPr="00A81214">
        <w:rPr>
          <w:rFonts w:asciiTheme="majorHAnsi" w:hAnsiTheme="majorHAnsi" w:cs="Century Gothic"/>
          <w:color w:val="000000"/>
          <w:sz w:val="20"/>
          <w:szCs w:val="20"/>
        </w:rPr>
        <w:t>*</w:t>
      </w:r>
    </w:p>
    <w:bookmarkEnd w:id="1"/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Osselaer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Niels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GF 3 - Club Norwest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</w:rPr>
      </w:pPr>
      <w:r w:rsidRPr="00A81214">
        <w:rPr>
          <w:rFonts w:asciiTheme="majorHAnsi" w:hAnsiTheme="majorHAnsi" w:cs="Century Gothic"/>
          <w:sz w:val="20"/>
          <w:szCs w:val="20"/>
        </w:rPr>
        <w:t>Radisson, Maxime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  <w:t>SSM Champs de la Couronne</w:t>
      </w:r>
    </w:p>
    <w:p w:rsidR="006B110E" w:rsidRDefault="00871502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>
        <w:rPr>
          <w:rFonts w:asciiTheme="majorHAnsi" w:hAnsiTheme="majorHAnsi" w:cs="Century Gothic"/>
          <w:color w:val="000000"/>
          <w:sz w:val="20"/>
          <w:szCs w:val="20"/>
        </w:rPr>
        <w:t>Gomes Oriane</w:t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 xml:space="preserve">               </w:t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</w:rPr>
        <w:t>GF 2 – SPAD Prisme</w:t>
      </w:r>
    </w:p>
    <w:p w:rsidR="00A60984" w:rsidRPr="00A81214" w:rsidRDefault="00A60984" w:rsidP="00A60984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>
        <w:rPr>
          <w:rFonts w:asciiTheme="majorHAnsi" w:hAnsiTheme="majorHAnsi" w:cs="Century Gothic"/>
          <w:color w:val="000000"/>
          <w:sz w:val="20"/>
          <w:szCs w:val="20"/>
        </w:rPr>
        <w:t>Laurence Saint-Viteux</w:t>
      </w:r>
      <w:r w:rsidRPr="00A60984">
        <w:rPr>
          <w:rFonts w:asciiTheme="majorHAnsi" w:hAnsiTheme="majorHAnsi" w:cs="Century Gothic"/>
          <w:color w:val="000000"/>
          <w:sz w:val="20"/>
          <w:szCs w:val="20"/>
        </w:rPr>
        <w:t>*</w:t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  <w:t>Représentant des usage</w:t>
      </w:r>
      <w:r w:rsidR="00BE5246">
        <w:rPr>
          <w:rFonts w:asciiTheme="majorHAnsi" w:hAnsiTheme="majorHAnsi" w:cs="Century Gothic"/>
          <w:color w:val="000000"/>
          <w:sz w:val="20"/>
          <w:szCs w:val="20"/>
        </w:rPr>
        <w:t>rs</w:t>
      </w:r>
    </w:p>
    <w:p w:rsidR="00A81214" w:rsidRDefault="00A81214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</w:rPr>
        <w:t>Detaille, Sylvie*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Coordinatrice Réseau Norwest</w:t>
      </w:r>
    </w:p>
    <w:p w:rsidR="00871502" w:rsidRDefault="00871502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>
        <w:rPr>
          <w:rFonts w:asciiTheme="majorHAnsi" w:hAnsiTheme="majorHAnsi" w:cs="Century Gothic"/>
          <w:color w:val="000000"/>
          <w:sz w:val="20"/>
          <w:szCs w:val="20"/>
        </w:rPr>
        <w:t>Diakiese</w:t>
      </w:r>
      <w:proofErr w:type="spellEnd"/>
      <w:r>
        <w:rPr>
          <w:rFonts w:asciiTheme="majorHAnsi" w:hAnsiTheme="majorHAnsi" w:cs="Century Gothic"/>
          <w:color w:val="000000"/>
          <w:sz w:val="20"/>
          <w:szCs w:val="20"/>
        </w:rPr>
        <w:t xml:space="preserve"> Francine</w:t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*</w:t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  <w:t>Secrétaire</w:t>
      </w:r>
      <w:r w:rsidR="00BB1BA8">
        <w:rPr>
          <w:rFonts w:asciiTheme="majorHAnsi" w:hAnsiTheme="majorHAnsi" w:cs="Century Gothic"/>
          <w:color w:val="000000"/>
          <w:sz w:val="20"/>
          <w:szCs w:val="20"/>
        </w:rPr>
        <w:t xml:space="preserve"> pour le Réseau Norwest</w:t>
      </w:r>
    </w:p>
    <w:p w:rsidR="00871502" w:rsidRPr="00A81214" w:rsidRDefault="00871502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>
        <w:rPr>
          <w:rFonts w:asciiTheme="majorHAnsi" w:hAnsiTheme="majorHAnsi" w:cs="Century Gothic"/>
          <w:color w:val="000000"/>
          <w:sz w:val="20"/>
          <w:szCs w:val="20"/>
        </w:rPr>
        <w:t>Laurence Corbiau</w:t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  <w:t xml:space="preserve">Coordinatrice </w:t>
      </w:r>
      <w:r w:rsidR="00DD440F">
        <w:rPr>
          <w:rFonts w:asciiTheme="majorHAnsi" w:hAnsiTheme="majorHAnsi" w:cs="Century Gothic"/>
          <w:color w:val="000000"/>
          <w:sz w:val="20"/>
          <w:szCs w:val="20"/>
        </w:rPr>
        <w:t>au</w:t>
      </w:r>
      <w:r>
        <w:rPr>
          <w:rFonts w:asciiTheme="majorHAnsi" w:hAnsiTheme="majorHAnsi" w:cs="Century Gothic"/>
          <w:color w:val="000000"/>
          <w:sz w:val="20"/>
          <w:szCs w:val="20"/>
        </w:rPr>
        <w:t xml:space="preserve"> Norois</w:t>
      </w:r>
      <w:r w:rsidR="00BE5246">
        <w:rPr>
          <w:rFonts w:asciiTheme="majorHAnsi" w:hAnsiTheme="majorHAnsi" w:cs="Century Gothic"/>
          <w:color w:val="000000"/>
          <w:sz w:val="20"/>
          <w:szCs w:val="20"/>
        </w:rPr>
        <w:t>-porteur du réseau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Excusés </w:t>
      </w:r>
      <w:proofErr w:type="spell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ou</w:t>
      </w:r>
      <w:proofErr w:type="spellEnd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 </w:t>
      </w:r>
      <w:r w:rsidR="00A60984"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absents</w:t>
      </w:r>
      <w:r w:rsidR="00A60984" w:rsidRPr="00A81214">
        <w:rPr>
          <w:rFonts w:asciiTheme="majorHAnsi" w:hAnsiTheme="majorHAnsi" w:cs="Century Gothic"/>
          <w:b/>
          <w:color w:val="000000"/>
          <w:sz w:val="20"/>
          <w:szCs w:val="20"/>
          <w:lang w:val="nl-NL"/>
        </w:rPr>
        <w:t>:</w:t>
      </w:r>
    </w:p>
    <w:p w:rsidR="006B110E" w:rsidRPr="00A81214" w:rsidRDefault="006B110E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Kornreich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Charles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GF 4 - CHU Brugmann</w:t>
      </w:r>
    </w:p>
    <w:p w:rsidR="004F23E7" w:rsidRPr="00A81214" w:rsidRDefault="004F23E7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Moussa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Hassane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*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PFCSM</w:t>
      </w:r>
    </w:p>
    <w:p w:rsidR="0039676D" w:rsidRPr="00A81214" w:rsidRDefault="0039676D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Van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Ertvelde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Jan</w:t>
      </w:r>
    </w:p>
    <w:p w:rsidR="006B110E" w:rsidRDefault="0039676D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Vandenbussche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 xml:space="preserve">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Miche</w:t>
      </w:r>
      <w:proofErr w:type="spellEnd"/>
    </w:p>
    <w:p w:rsidR="005D6D2E" w:rsidRPr="00A81214" w:rsidRDefault="005D6D2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Degand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, Olivier</w:t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  <w:t xml:space="preserve">GF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Proches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 – Interface</w:t>
      </w:r>
    </w:p>
    <w:p w:rsidR="00884A9B" w:rsidRDefault="005D6D2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sz w:val="20"/>
          <w:szCs w:val="20"/>
        </w:rPr>
        <w:t>Rogiers</w:t>
      </w:r>
      <w:proofErr w:type="spellEnd"/>
      <w:r w:rsidRPr="00A81214">
        <w:rPr>
          <w:rFonts w:asciiTheme="majorHAnsi" w:hAnsiTheme="majorHAnsi" w:cs="Century Gothic"/>
          <w:sz w:val="20"/>
          <w:szCs w:val="20"/>
        </w:rPr>
        <w:t xml:space="preserve"> Anne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GF 4 - CHU Brugmann</w:t>
      </w:r>
    </w:p>
    <w:p w:rsidR="00884A9B" w:rsidRPr="00A60984" w:rsidRDefault="00884A9B" w:rsidP="00A60984">
      <w:pPr>
        <w:pStyle w:val="Normal1"/>
        <w:spacing w:after="0" w:line="240" w:lineRule="auto"/>
        <w:rPr>
          <w:rFonts w:asciiTheme="majorHAnsi" w:hAnsiTheme="majorHAnsi" w:cs="Century Gothic"/>
          <w:color w:val="000000"/>
          <w:sz w:val="20"/>
          <w:szCs w:val="20"/>
        </w:rPr>
      </w:pPr>
      <w:r w:rsidRPr="00A60984">
        <w:rPr>
          <w:rFonts w:asciiTheme="majorHAnsi" w:hAnsiTheme="majorHAnsi" w:cs="Century Gothic"/>
          <w:color w:val="000000"/>
          <w:sz w:val="20"/>
          <w:szCs w:val="20"/>
        </w:rPr>
        <w:t xml:space="preserve">Martine Vermeylen, </w:t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ab/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ab/>
        <w:t>GF 1 -</w:t>
      </w:r>
      <w:r w:rsidRPr="00A60984">
        <w:rPr>
          <w:rFonts w:asciiTheme="majorHAnsi" w:hAnsiTheme="majorHAnsi" w:cs="Century Gothic"/>
          <w:color w:val="000000"/>
          <w:sz w:val="20"/>
          <w:szCs w:val="20"/>
        </w:rPr>
        <w:t xml:space="preserve"> l'</w:t>
      </w:r>
      <w:proofErr w:type="spellStart"/>
      <w:r w:rsidRPr="00A60984">
        <w:rPr>
          <w:rFonts w:asciiTheme="majorHAnsi" w:hAnsiTheme="majorHAnsi" w:cs="Century Gothic"/>
          <w:color w:val="000000"/>
          <w:sz w:val="20"/>
          <w:szCs w:val="20"/>
        </w:rPr>
        <w:t>Uppsy</w:t>
      </w:r>
      <w:proofErr w:type="spellEnd"/>
      <w:r w:rsidR="00BE5246">
        <w:rPr>
          <w:rFonts w:asciiTheme="majorHAnsi" w:hAnsiTheme="majorHAnsi" w:cs="Century Gothic"/>
          <w:color w:val="000000"/>
          <w:sz w:val="20"/>
          <w:szCs w:val="20"/>
        </w:rPr>
        <w:t xml:space="preserve">, </w:t>
      </w:r>
      <w:r w:rsidRPr="00A60984">
        <w:rPr>
          <w:rFonts w:asciiTheme="majorHAnsi" w:hAnsiTheme="majorHAnsi" w:cs="Century Gothic"/>
          <w:color w:val="000000"/>
          <w:sz w:val="20"/>
          <w:szCs w:val="20"/>
        </w:rPr>
        <w:br/>
      </w:r>
      <w:r w:rsidR="00A60984" w:rsidRPr="00A60984">
        <w:rPr>
          <w:rFonts w:asciiTheme="majorHAnsi" w:hAnsiTheme="majorHAnsi" w:cs="Century Gothic"/>
          <w:color w:val="000000"/>
          <w:sz w:val="20"/>
          <w:szCs w:val="20"/>
        </w:rPr>
        <w:t>Lilas Sakai</w:t>
      </w:r>
      <w:r w:rsidR="00A60984">
        <w:rPr>
          <w:rFonts w:ascii="Arial" w:hAnsi="Arial" w:cs="Arial"/>
          <w:color w:val="5E5E5E"/>
        </w:rPr>
        <w:tab/>
      </w:r>
      <w:r w:rsidR="00A60984">
        <w:rPr>
          <w:rFonts w:ascii="Arial" w:hAnsi="Arial" w:cs="Arial"/>
          <w:color w:val="5E5E5E"/>
        </w:rPr>
        <w:tab/>
      </w:r>
      <w:r w:rsidR="00A60984">
        <w:rPr>
          <w:rFonts w:ascii="Arial" w:hAnsi="Arial" w:cs="Arial"/>
          <w:color w:val="5E5E5E"/>
        </w:rPr>
        <w:tab/>
      </w:r>
      <w:r w:rsidR="00A60984">
        <w:rPr>
          <w:rFonts w:ascii="Arial" w:hAnsi="Arial" w:cs="Arial"/>
          <w:color w:val="5E5E5E"/>
        </w:rPr>
        <w:tab/>
      </w:r>
      <w:r w:rsidR="00A60984">
        <w:rPr>
          <w:rFonts w:ascii="Arial" w:hAnsi="Arial" w:cs="Arial"/>
          <w:color w:val="5E5E5E"/>
        </w:rPr>
        <w:tab/>
      </w:r>
      <w:r w:rsidR="00A60984" w:rsidRPr="00A60984">
        <w:rPr>
          <w:rFonts w:asciiTheme="majorHAnsi" w:hAnsiTheme="majorHAnsi" w:cs="Century Gothic"/>
          <w:color w:val="000000"/>
          <w:sz w:val="20"/>
          <w:szCs w:val="20"/>
        </w:rPr>
        <w:t>GF 5</w:t>
      </w:r>
      <w:r w:rsidR="00A60984">
        <w:rPr>
          <w:rFonts w:asciiTheme="majorHAnsi" w:hAnsiTheme="majorHAnsi" w:cs="Century Gothic"/>
          <w:color w:val="000000"/>
          <w:sz w:val="20"/>
          <w:szCs w:val="20"/>
        </w:rPr>
        <w:t xml:space="preserve"> </w:t>
      </w:r>
      <w:r w:rsidRPr="00A60984">
        <w:rPr>
          <w:rFonts w:asciiTheme="majorHAnsi" w:hAnsiTheme="majorHAnsi" w:cs="Century Gothic"/>
          <w:color w:val="000000"/>
          <w:sz w:val="20"/>
          <w:szCs w:val="20"/>
        </w:rPr>
        <w:t>des IHP Entre Autres</w:t>
      </w:r>
    </w:p>
    <w:p w:rsidR="00296EE9" w:rsidRPr="00A81214" w:rsidRDefault="00296EE9" w:rsidP="00296EE9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Fleischman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Benoit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Clinique Sans Souci ASBL</w:t>
      </w:r>
    </w:p>
    <w:p w:rsidR="005D6D2E" w:rsidRDefault="005D6D2E" w:rsidP="00EF0846">
      <w:p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871502" w:rsidRDefault="00871502" w:rsidP="00EF0846">
      <w:p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5D6D2E" w:rsidRPr="00DD440F" w:rsidRDefault="005D6D2E" w:rsidP="00DD440F">
      <w:p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BB1BA8" w:rsidRPr="0051413C" w:rsidRDefault="00BB1BA8" w:rsidP="0051413C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BB1BA8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Présentations des nouveaux membres du conseil</w:t>
      </w:r>
    </w:p>
    <w:p w:rsidR="0051413C" w:rsidRDefault="00BB1BA8" w:rsidP="00552A97">
      <w:pPr>
        <w:shd w:val="clear" w:color="auto" w:fill="FFFFFF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 w:rsidRPr="00BB1BA8">
        <w:rPr>
          <w:rFonts w:asciiTheme="majorHAnsi" w:eastAsia="Times New Roman" w:hAnsiTheme="majorHAnsi" w:cs="Times New Roman"/>
          <w:color w:val="000000"/>
          <w:lang w:eastAsia="fr-BE"/>
        </w:rPr>
        <w:t xml:space="preserve">Nous </w:t>
      </w:r>
      <w:r>
        <w:rPr>
          <w:rFonts w:asciiTheme="majorHAnsi" w:eastAsia="Times New Roman" w:hAnsiTheme="majorHAnsi" w:cs="Times New Roman"/>
          <w:color w:val="000000"/>
          <w:lang w:eastAsia="fr-BE"/>
        </w:rPr>
        <w:t>accueillons les nouveaux membres du conseil d’administration du réseau Norwest ainsi que la coordinatrice du Norois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 w:rsidR="0051413C">
        <w:rPr>
          <w:rFonts w:asciiTheme="majorHAnsi" w:eastAsia="Times New Roman" w:hAnsiTheme="majorHAnsi" w:cs="Times New Roman"/>
          <w:color w:val="000000"/>
          <w:lang w:eastAsia="fr-BE"/>
        </w:rPr>
        <w:t xml:space="preserve">Laurence Corbiau </w:t>
      </w:r>
      <w:r w:rsidR="00A60984">
        <w:rPr>
          <w:rFonts w:asciiTheme="majorHAnsi" w:eastAsia="Times New Roman" w:hAnsiTheme="majorHAnsi" w:cs="Times New Roman"/>
          <w:color w:val="000000"/>
          <w:lang w:eastAsia="fr-BE"/>
        </w:rPr>
        <w:t xml:space="preserve">et </w:t>
      </w:r>
      <w:r w:rsidR="0051413C">
        <w:rPr>
          <w:rFonts w:asciiTheme="majorHAnsi" w:eastAsia="Times New Roman" w:hAnsiTheme="majorHAnsi" w:cs="Times New Roman"/>
          <w:color w:val="000000"/>
          <w:lang w:eastAsia="fr-BE"/>
        </w:rPr>
        <w:t>la représentante des usagers L</w:t>
      </w:r>
      <w:r w:rsidR="00A60984">
        <w:rPr>
          <w:rFonts w:asciiTheme="majorHAnsi" w:eastAsia="Times New Roman" w:hAnsiTheme="majorHAnsi" w:cs="Times New Roman"/>
          <w:color w:val="000000"/>
          <w:lang w:eastAsia="fr-BE"/>
        </w:rPr>
        <w:t>aurence Saint-</w:t>
      </w:r>
      <w:proofErr w:type="spellStart"/>
      <w:r w:rsidR="00A60984">
        <w:rPr>
          <w:rFonts w:asciiTheme="majorHAnsi" w:eastAsia="Times New Roman" w:hAnsiTheme="majorHAnsi" w:cs="Times New Roman"/>
          <w:color w:val="000000"/>
          <w:lang w:eastAsia="fr-BE"/>
        </w:rPr>
        <w:t>Viteux</w:t>
      </w:r>
      <w:proofErr w:type="spellEnd"/>
      <w:r w:rsidR="00BE5246">
        <w:rPr>
          <w:rFonts w:asciiTheme="majorHAnsi" w:eastAsia="Times New Roman" w:hAnsiTheme="majorHAnsi" w:cs="Times New Roman"/>
          <w:color w:val="000000"/>
          <w:lang w:eastAsia="fr-BE"/>
        </w:rPr>
        <w:t xml:space="preserve"> en tant qu’invitée puisque l’élection n’a pas pu avoir lieu avant l’assemblée générale.</w:t>
      </w:r>
    </w:p>
    <w:p w:rsidR="0051413C" w:rsidRDefault="0051413C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DD440F" w:rsidRPr="0051413C" w:rsidRDefault="00DD440F" w:rsidP="0051413C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DD440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Approbation des PV du 01/09 et du 08/09 (en annexe)</w:t>
      </w:r>
    </w:p>
    <w:p w:rsidR="00DD440F" w:rsidRDefault="00DD440F" w:rsidP="00552A97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DD440F">
        <w:rPr>
          <w:rFonts w:asciiTheme="majorHAnsi" w:hAnsiTheme="majorHAnsi"/>
          <w:b w:val="0"/>
          <w:sz w:val="22"/>
          <w:szCs w:val="22"/>
          <w:u w:val="none"/>
        </w:rPr>
        <w:t>Les PV sont approuvés</w:t>
      </w:r>
    </w:p>
    <w:p w:rsidR="00DD440F" w:rsidRDefault="00DD440F" w:rsidP="00552A97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DD440F" w:rsidRPr="00DD440F" w:rsidRDefault="00DD440F" w:rsidP="00DD440F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DD440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Election du. de. La vice-président du bureau</w:t>
      </w:r>
    </w:p>
    <w:p w:rsidR="00DD440F" w:rsidRDefault="00DD440F" w:rsidP="00552A97">
      <w:pPr>
        <w:pStyle w:val="titreCA"/>
        <w:spacing w:before="0" w:after="0"/>
        <w:ind w:left="709"/>
        <w:jc w:val="both"/>
        <w:rPr>
          <w:rFonts w:asciiTheme="majorHAnsi" w:hAnsiTheme="majorHAnsi"/>
          <w:b w:val="0"/>
          <w:sz w:val="22"/>
          <w:szCs w:val="22"/>
          <w:u w:val="none"/>
        </w:rPr>
      </w:pPr>
      <w:r w:rsidRPr="00DD440F">
        <w:rPr>
          <w:rFonts w:asciiTheme="majorHAnsi" w:hAnsiTheme="majorHAnsi"/>
          <w:b w:val="0"/>
          <w:sz w:val="22"/>
          <w:szCs w:val="22"/>
          <w:u w:val="none"/>
        </w:rPr>
        <w:t>Faute de temps, ce point sera abordé au prochain CA</w:t>
      </w:r>
    </w:p>
    <w:p w:rsidR="00DD440F" w:rsidRDefault="00DD440F" w:rsidP="00DD440F">
      <w:pPr>
        <w:pStyle w:val="titreCA"/>
        <w:spacing w:before="0" w:after="0"/>
        <w:ind w:left="357"/>
        <w:jc w:val="both"/>
        <w:rPr>
          <w:rFonts w:asciiTheme="majorHAnsi" w:hAnsiTheme="majorHAnsi"/>
          <w:b w:val="0"/>
          <w:sz w:val="22"/>
          <w:szCs w:val="22"/>
          <w:u w:val="none"/>
        </w:rPr>
      </w:pPr>
    </w:p>
    <w:p w:rsidR="00DD440F" w:rsidRDefault="00DD440F" w:rsidP="00DD440F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DD440F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Appels à projets : COCOF – SSM et Mobilité (en annexe – à valider par le CA et renvoyer pour Mercredi soir et COCOM – lieux de lien (appel à projet en attente</w:t>
      </w:r>
    </w:p>
    <w:p w:rsidR="004F7E78" w:rsidRPr="00DD440F" w:rsidRDefault="004F7E78" w:rsidP="004F7E78">
      <w:pPr>
        <w:pStyle w:val="Paragraphedeliste"/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4F7E78" w:rsidRPr="0051413C" w:rsidRDefault="004F7E78" w:rsidP="00A60984">
      <w:pPr>
        <w:pStyle w:val="Paragraphedeliste"/>
        <w:numPr>
          <w:ilvl w:val="1"/>
          <w:numId w:val="18"/>
        </w:numPr>
        <w:shd w:val="clear" w:color="auto" w:fill="FFFFFF"/>
        <w:spacing w:after="0" w:line="240" w:lineRule="auto"/>
        <w:ind w:hanging="654"/>
        <w:jc w:val="both"/>
        <w:rPr>
          <w:rFonts w:asciiTheme="majorHAnsi" w:eastAsia="Times New Roman" w:hAnsiTheme="majorHAnsi" w:cs="Times New Roman"/>
          <w:color w:val="000000"/>
          <w:u w:val="single"/>
          <w:lang w:eastAsia="fr-BE"/>
        </w:rPr>
      </w:pPr>
      <w:r w:rsidRPr="0051413C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COCOF – SSM et Mobilité</w:t>
      </w:r>
    </w:p>
    <w:p w:rsidR="004F7E78" w:rsidRDefault="004F7E78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2B3875" w:rsidRDefault="00BB1BA8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La date du dépôt de dossier pour l’appel à projet</w:t>
      </w:r>
      <w:r w:rsidR="00884A9B">
        <w:rPr>
          <w:rFonts w:asciiTheme="majorHAnsi" w:eastAsia="Times New Roman" w:hAnsiTheme="majorHAnsi" w:cs="Times New Roman"/>
          <w:color w:val="000000"/>
          <w:lang w:eastAsia="fr-BE"/>
        </w:rPr>
        <w:t>s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COCOF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 xml:space="preserve">- SSM et </w:t>
      </w:r>
      <w:r w:rsidR="00A60984">
        <w:rPr>
          <w:rFonts w:asciiTheme="majorHAnsi" w:eastAsia="Times New Roman" w:hAnsiTheme="majorHAnsi" w:cs="Times New Roman"/>
          <w:color w:val="000000"/>
          <w:lang w:eastAsia="fr-BE"/>
        </w:rPr>
        <w:t>Mobilité a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été </w:t>
      </w:r>
      <w:r w:rsidR="00BE5246">
        <w:rPr>
          <w:rFonts w:asciiTheme="majorHAnsi" w:eastAsia="Times New Roman" w:hAnsiTheme="majorHAnsi" w:cs="Times New Roman"/>
          <w:color w:val="000000"/>
          <w:lang w:eastAsia="fr-BE"/>
        </w:rPr>
        <w:t>annoncée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au  </w:t>
      </w:r>
      <w:r w:rsidRPr="00BE5246">
        <w:rPr>
          <w:rFonts w:asciiTheme="majorHAnsi" w:eastAsia="Times New Roman" w:hAnsiTheme="majorHAnsi" w:cs="Times New Roman"/>
          <w:lang w:eastAsia="fr-BE"/>
        </w:rPr>
        <w:t>23</w:t>
      </w:r>
      <w:proofErr w:type="gramEnd"/>
      <w:r w:rsidRPr="00BE5246">
        <w:rPr>
          <w:rFonts w:asciiTheme="majorHAnsi" w:eastAsia="Times New Roman" w:hAnsiTheme="majorHAnsi" w:cs="Times New Roman"/>
          <w:lang w:eastAsia="fr-BE"/>
        </w:rPr>
        <w:t>/09/2020.</w:t>
      </w:r>
    </w:p>
    <w:p w:rsidR="00D1244C" w:rsidRDefault="00D1244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D1244C" w:rsidRDefault="00D1244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Nous étions sensés réutiliser le dossier que nous avions déposé au mois de mai dans le cadre du projet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Covid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. Cependant, Martin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Cauchi</w:t>
      </w:r>
      <w:r w:rsidR="00BE5246">
        <w:rPr>
          <w:rFonts w:asciiTheme="majorHAnsi" w:eastAsia="Times New Roman" w:hAnsiTheme="majorHAnsi" w:cs="Times New Roman"/>
          <w:color w:val="000000"/>
          <w:lang w:eastAsia="fr-BE"/>
        </w:rPr>
        <w:t>e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nous informe qu’un autre dossier doit être 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>rendu</w:t>
      </w:r>
      <w:r>
        <w:rPr>
          <w:rFonts w:asciiTheme="majorHAnsi" w:eastAsia="Times New Roman" w:hAnsiTheme="majorHAnsi" w:cs="Times New Roman"/>
          <w:color w:val="000000"/>
          <w:lang w:eastAsia="fr-BE"/>
        </w:rPr>
        <w:t>.</w:t>
      </w:r>
    </w:p>
    <w:p w:rsidR="00D1244C" w:rsidRDefault="00D1244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D1244C" w:rsidRDefault="00D1244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Petit rappel : pour cet appel à projet, nous avons initialement demandé </w:t>
      </w:r>
      <w:r w:rsidR="00BE5246">
        <w:rPr>
          <w:rFonts w:asciiTheme="majorHAnsi" w:eastAsia="Times New Roman" w:hAnsiTheme="majorHAnsi" w:cs="Times New Roman"/>
          <w:color w:val="000000"/>
          <w:lang w:eastAsia="fr-BE"/>
        </w:rPr>
        <w:t>4,5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équivalents temps plein</w:t>
      </w:r>
      <w:r w:rsidR="00800111">
        <w:rPr>
          <w:rFonts w:asciiTheme="majorHAnsi" w:eastAsia="Times New Roman" w:hAnsiTheme="majorHAnsi" w:cs="Times New Roman"/>
          <w:color w:val="000000"/>
          <w:lang w:eastAsia="fr-BE"/>
        </w:rPr>
        <w:t>s dont</w:t>
      </w:r>
      <w:r>
        <w:rPr>
          <w:rFonts w:asciiTheme="majorHAnsi" w:eastAsia="Times New Roman" w:hAnsiTheme="majorHAnsi" w:cs="Times New Roman"/>
          <w:color w:val="000000"/>
          <w:lang w:eastAsia="fr-BE"/>
        </w:rPr>
        <w:t> :</w:t>
      </w:r>
    </w:p>
    <w:p w:rsidR="00D1244C" w:rsidRDefault="00D1244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D1244C" w:rsidRPr="00BE5246" w:rsidRDefault="00D1244C" w:rsidP="00552A97">
      <w:pPr>
        <w:pStyle w:val="Paragraphedeliste"/>
        <w:numPr>
          <w:ilvl w:val="0"/>
          <w:numId w:val="28"/>
        </w:numPr>
        <w:shd w:val="clear" w:color="auto" w:fill="FFFFFF"/>
        <w:spacing w:after="0" w:line="240" w:lineRule="auto"/>
        <w:ind w:hanging="294"/>
        <w:jc w:val="both"/>
        <w:rPr>
          <w:rFonts w:asciiTheme="majorHAnsi" w:eastAsia="Times New Roman" w:hAnsiTheme="majorHAnsi" w:cs="Times New Roman"/>
          <w:lang w:eastAsia="fr-BE"/>
        </w:rPr>
      </w:pPr>
      <w:r w:rsidRPr="00BE5246">
        <w:rPr>
          <w:rFonts w:asciiTheme="majorHAnsi" w:eastAsia="Times New Roman" w:hAnsiTheme="majorHAnsi" w:cs="Times New Roman"/>
          <w:lang w:eastAsia="fr-BE"/>
        </w:rPr>
        <w:t>2</w:t>
      </w:r>
      <w:r w:rsidR="00BE5246">
        <w:rPr>
          <w:rFonts w:asciiTheme="majorHAnsi" w:eastAsia="Times New Roman" w:hAnsiTheme="majorHAnsi" w:cs="Times New Roman"/>
          <w:lang w:eastAsia="fr-BE"/>
        </w:rPr>
        <w:t>,5 E</w:t>
      </w:r>
      <w:r w:rsidRPr="00BE5246">
        <w:rPr>
          <w:rFonts w:asciiTheme="majorHAnsi" w:eastAsia="Times New Roman" w:hAnsiTheme="majorHAnsi" w:cs="Times New Roman"/>
          <w:lang w:eastAsia="fr-BE"/>
        </w:rPr>
        <w:t xml:space="preserve">TP pour le soutien de la mobilité </w:t>
      </w:r>
      <w:r w:rsidR="00BE5246">
        <w:rPr>
          <w:rFonts w:asciiTheme="majorHAnsi" w:eastAsia="Times New Roman" w:hAnsiTheme="majorHAnsi" w:cs="Times New Roman"/>
          <w:lang w:eastAsia="fr-BE"/>
        </w:rPr>
        <w:t xml:space="preserve">(dont 0.5 pour les suivis d’urgence/première ligne à </w:t>
      </w:r>
      <w:proofErr w:type="spellStart"/>
      <w:r w:rsidR="00BE5246">
        <w:rPr>
          <w:rFonts w:asciiTheme="majorHAnsi" w:eastAsia="Times New Roman" w:hAnsiTheme="majorHAnsi" w:cs="Times New Roman"/>
          <w:lang w:eastAsia="fr-BE"/>
        </w:rPr>
        <w:t>Primavera</w:t>
      </w:r>
      <w:proofErr w:type="spellEnd"/>
      <w:r w:rsidR="00BE5246">
        <w:rPr>
          <w:rFonts w:asciiTheme="majorHAnsi" w:eastAsia="Times New Roman" w:hAnsiTheme="majorHAnsi" w:cs="Times New Roman"/>
          <w:lang w:eastAsia="fr-BE"/>
        </w:rPr>
        <w:t>)</w:t>
      </w:r>
    </w:p>
    <w:p w:rsidR="00D1244C" w:rsidRDefault="00BE5246" w:rsidP="00552A97">
      <w:pPr>
        <w:pStyle w:val="Paragraphedeliste"/>
        <w:numPr>
          <w:ilvl w:val="0"/>
          <w:numId w:val="28"/>
        </w:numPr>
        <w:shd w:val="clear" w:color="auto" w:fill="FFFFFF"/>
        <w:spacing w:after="0" w:line="240" w:lineRule="auto"/>
        <w:ind w:hanging="294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2 ETP, soit 0.5 ETP pour la mise en place d’ateliers décentralisés et à visée thérapeutique au départ des SSM membres du Norwest.</w:t>
      </w:r>
    </w:p>
    <w:p w:rsidR="00A06403" w:rsidRDefault="00A06403" w:rsidP="00A06403">
      <w:pPr>
        <w:pStyle w:val="Paragraphedeliste"/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Pr="00A06403" w:rsidRDefault="00A06403" w:rsidP="00A0640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Dans le cadre de ce nouvel appel à projet, au vu des financements bien plus importants que ceux du mois de juin (800000), nous allons demander un ETP en plus pour la mobilité. </w:t>
      </w:r>
    </w:p>
    <w:p w:rsidR="00D1244C" w:rsidRPr="00D1244C" w:rsidRDefault="00D1244C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B1BA8" w:rsidRDefault="00D1244C" w:rsidP="00800111">
      <w:pPr>
        <w:pStyle w:val="Paragraphedeliste"/>
        <w:numPr>
          <w:ilvl w:val="0"/>
          <w:numId w:val="26"/>
        </w:numPr>
        <w:shd w:val="clear" w:color="auto" w:fill="FFFFFF"/>
        <w:spacing w:after="0" w:line="240" w:lineRule="auto"/>
        <w:ind w:left="426" w:firstLine="0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Présentation projet 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>relance et budget</w:t>
      </w:r>
    </w:p>
    <w:p w:rsidR="00D1244C" w:rsidRDefault="00D1244C" w:rsidP="0080011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D1244C" w:rsidRDefault="00D1244C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Sylvie nous présente de manière globale </w:t>
      </w:r>
      <w:r w:rsidR="00A60984">
        <w:rPr>
          <w:rFonts w:asciiTheme="majorHAnsi" w:eastAsia="Times New Roman" w:hAnsiTheme="majorHAnsi" w:cs="Times New Roman"/>
          <w:color w:val="000000"/>
          <w:lang w:eastAsia="fr-BE"/>
        </w:rPr>
        <w:t>les budgets prévisionnels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demandés pour 6 et 12 mois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 xml:space="preserve"> à venir</w:t>
      </w:r>
      <w:r w:rsidR="00884A9B">
        <w:rPr>
          <w:rFonts w:asciiTheme="majorHAnsi" w:eastAsia="Times New Roman" w:hAnsiTheme="majorHAnsi" w:cs="Times New Roman"/>
          <w:color w:val="000000"/>
          <w:lang w:eastAsia="fr-BE"/>
        </w:rPr>
        <w:t xml:space="preserve"> (voir annexe)</w:t>
      </w:r>
      <w:r>
        <w:rPr>
          <w:rFonts w:asciiTheme="majorHAnsi" w:eastAsia="Times New Roman" w:hAnsiTheme="majorHAnsi" w:cs="Times New Roman"/>
          <w:color w:val="000000"/>
          <w:lang w:eastAsia="fr-BE"/>
        </w:rPr>
        <w:t>.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 xml:space="preserve"> Le budget est approuvé à l’unanimité par le </w:t>
      </w:r>
      <w:r w:rsidR="002A4A8E">
        <w:rPr>
          <w:rFonts w:asciiTheme="majorHAnsi" w:eastAsia="Times New Roman" w:hAnsiTheme="majorHAnsi" w:cs="Times New Roman"/>
          <w:color w:val="000000"/>
          <w:lang w:eastAsia="fr-BE"/>
        </w:rPr>
        <w:t>CA.</w:t>
      </w:r>
    </w:p>
    <w:p w:rsidR="00D1244C" w:rsidRDefault="00D1244C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D1244C" w:rsidRDefault="00D1244C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Soulignons que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 xml:space="preserve"> Le</w:t>
      </w:r>
      <w:r w:rsidR="00952360">
        <w:rPr>
          <w:rFonts w:asciiTheme="majorHAnsi" w:eastAsia="Times New Roman" w:hAnsiTheme="majorHAnsi" w:cs="Times New Roman"/>
          <w:color w:val="000000"/>
          <w:lang w:eastAsia="fr-BE"/>
        </w:rPr>
        <w:t xml:space="preserve"> C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>oin de Cerises voudrait</w:t>
      </w:r>
      <w:r w:rsidR="00ED6FBC">
        <w:rPr>
          <w:rFonts w:asciiTheme="majorHAnsi" w:eastAsia="Times New Roman" w:hAnsiTheme="majorHAnsi" w:cs="Times New Roman"/>
          <w:color w:val="000000"/>
          <w:lang w:eastAsia="fr-BE"/>
        </w:rPr>
        <w:t xml:space="preserve"> avoir d</w:t>
      </w:r>
      <w:r w:rsidR="00A06403">
        <w:rPr>
          <w:rFonts w:asciiTheme="majorHAnsi" w:eastAsia="Times New Roman" w:hAnsiTheme="majorHAnsi" w:cs="Times New Roman"/>
          <w:color w:val="000000"/>
          <w:lang w:eastAsia="fr-BE"/>
        </w:rPr>
        <w:t>u</w:t>
      </w:r>
      <w:r w:rsidR="00ED6FBC">
        <w:rPr>
          <w:rFonts w:asciiTheme="majorHAnsi" w:eastAsia="Times New Roman" w:hAnsiTheme="majorHAnsi" w:cs="Times New Roman"/>
          <w:color w:val="000000"/>
          <w:lang w:eastAsia="fr-BE"/>
        </w:rPr>
        <w:t xml:space="preserve"> matériel en plus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 xml:space="preserve">. Et </w:t>
      </w:r>
      <w:proofErr w:type="spellStart"/>
      <w:r w:rsidR="005A31A8">
        <w:rPr>
          <w:rFonts w:asciiTheme="majorHAnsi" w:eastAsia="Times New Roman" w:hAnsiTheme="majorHAnsi" w:cs="Times New Roman"/>
          <w:color w:val="000000"/>
          <w:lang w:eastAsia="fr-BE"/>
        </w:rPr>
        <w:t>Primavera</w:t>
      </w:r>
      <w:proofErr w:type="spellEnd"/>
      <w:r w:rsidR="005A31A8"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>souhaiterait</w:t>
      </w:r>
      <w:r w:rsidR="00ED6FBC">
        <w:rPr>
          <w:rFonts w:asciiTheme="majorHAnsi" w:eastAsia="Times New Roman" w:hAnsiTheme="majorHAnsi" w:cs="Times New Roman"/>
          <w:color w:val="000000"/>
          <w:lang w:eastAsia="fr-BE"/>
        </w:rPr>
        <w:t xml:space="preserve"> renforcer les consultations </w:t>
      </w:r>
      <w:r w:rsidR="002A4A8E">
        <w:rPr>
          <w:rFonts w:asciiTheme="majorHAnsi" w:eastAsia="Times New Roman" w:hAnsiTheme="majorHAnsi" w:cs="Times New Roman"/>
          <w:color w:val="000000"/>
          <w:lang w:eastAsia="fr-BE"/>
        </w:rPr>
        <w:t xml:space="preserve">en </w:t>
      </w:r>
      <w:r w:rsidR="00ED6FBC">
        <w:rPr>
          <w:rFonts w:asciiTheme="majorHAnsi" w:eastAsia="Times New Roman" w:hAnsiTheme="majorHAnsi" w:cs="Times New Roman"/>
          <w:color w:val="000000"/>
          <w:lang w:eastAsia="fr-BE"/>
        </w:rPr>
        <w:t>premières lignes.</w:t>
      </w:r>
    </w:p>
    <w:p w:rsidR="00167369" w:rsidRDefault="00167369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67369" w:rsidRDefault="00167369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Par 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>ailleurs, tous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>ces futurs engagements suscitent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plusieurs interrogations entre autres</w:t>
      </w:r>
      <w:r w:rsidR="005A31A8">
        <w:rPr>
          <w:rFonts w:asciiTheme="majorHAnsi" w:eastAsia="Times New Roman" w:hAnsiTheme="majorHAnsi" w:cs="Times New Roman"/>
          <w:color w:val="000000"/>
          <w:lang w:eastAsia="fr-BE"/>
        </w:rPr>
        <w:t> :</w:t>
      </w:r>
    </w:p>
    <w:p w:rsidR="005A31A8" w:rsidRDefault="005A31A8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5A31A8" w:rsidRDefault="005A31A8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À qui reviendrait la coordination de ces équivalents temps plein</w:t>
      </w:r>
      <w:r w:rsidR="00800111">
        <w:rPr>
          <w:rFonts w:asciiTheme="majorHAnsi" w:eastAsia="Times New Roman" w:hAnsiTheme="majorHAnsi" w:cs="Times New Roman"/>
          <w:color w:val="000000"/>
          <w:lang w:eastAsia="fr-BE"/>
        </w:rPr>
        <w:t>s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 ? Laurence Corbiau et Sylvie Detaille </w:t>
      </w:r>
      <w:r w:rsidR="00296EE9">
        <w:rPr>
          <w:rFonts w:asciiTheme="majorHAnsi" w:eastAsia="Times New Roman" w:hAnsiTheme="majorHAnsi" w:cs="Times New Roman"/>
          <w:color w:val="000000"/>
          <w:lang w:eastAsia="fr-BE"/>
        </w:rPr>
        <w:t xml:space="preserve">assurent déjà l’entièreté de leurs taches sur un mi-temps seulement. 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 w:rsidR="00296EE9">
        <w:rPr>
          <w:rFonts w:asciiTheme="majorHAnsi" w:eastAsia="Times New Roman" w:hAnsiTheme="majorHAnsi" w:cs="Times New Roman"/>
          <w:color w:val="000000"/>
          <w:lang w:eastAsia="fr-BE"/>
        </w:rPr>
        <w:t>Le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mieux serait </w:t>
      </w:r>
      <w:r w:rsidR="00296EE9">
        <w:rPr>
          <w:rFonts w:asciiTheme="majorHAnsi" w:eastAsia="Times New Roman" w:hAnsiTheme="majorHAnsi" w:cs="Times New Roman"/>
          <w:color w:val="000000"/>
          <w:lang w:eastAsia="fr-BE"/>
        </w:rPr>
        <w:t xml:space="preserve">de </w:t>
      </w:r>
      <w:r w:rsidR="00296EE9">
        <w:rPr>
          <w:rFonts w:asciiTheme="majorHAnsi" w:eastAsia="Times New Roman" w:hAnsiTheme="majorHAnsi" w:cs="Times New Roman"/>
          <w:color w:val="000000"/>
          <w:lang w:eastAsia="fr-BE"/>
        </w:rPr>
        <w:lastRenderedPageBreak/>
        <w:t>peut-être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demander un ½ </w:t>
      </w:r>
      <w:r w:rsidR="00296EE9">
        <w:rPr>
          <w:rFonts w:asciiTheme="majorHAnsi" w:eastAsia="Times New Roman" w:hAnsiTheme="majorHAnsi" w:cs="Times New Roman"/>
          <w:color w:val="000000"/>
          <w:lang w:eastAsia="fr-BE"/>
        </w:rPr>
        <w:t xml:space="preserve">temps 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>administratif auprès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de la COCOM</w:t>
      </w:r>
      <w:r w:rsidR="004F7E78">
        <w:rPr>
          <w:rFonts w:asciiTheme="majorHAnsi" w:eastAsia="Times New Roman" w:hAnsiTheme="majorHAnsi" w:cs="Times New Roman"/>
          <w:color w:val="000000"/>
          <w:lang w:eastAsia="fr-BE"/>
        </w:rPr>
        <w:t xml:space="preserve"> pour assurer cette coordination</w:t>
      </w:r>
      <w:r>
        <w:rPr>
          <w:rFonts w:asciiTheme="majorHAnsi" w:eastAsia="Times New Roman" w:hAnsiTheme="majorHAnsi" w:cs="Times New Roman"/>
          <w:color w:val="000000"/>
          <w:lang w:eastAsia="fr-BE"/>
        </w:rPr>
        <w:t>.</w:t>
      </w:r>
    </w:p>
    <w:p w:rsidR="004F7E78" w:rsidRDefault="004F7E78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4F7E78" w:rsidRDefault="004F7E78" w:rsidP="00800111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Pour conclure, le CA a validé ce projet et Sylvie </w:t>
      </w:r>
      <w:r w:rsidR="002A4A8E">
        <w:rPr>
          <w:rFonts w:asciiTheme="majorHAnsi" w:eastAsia="Times New Roman" w:hAnsiTheme="majorHAnsi" w:cs="Times New Roman"/>
          <w:color w:val="000000"/>
          <w:lang w:eastAsia="fr-BE"/>
        </w:rPr>
        <w:t>se charge de l’envoyer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à Martin 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Cauchi</w:t>
      </w:r>
      <w:r w:rsidR="00A06403">
        <w:rPr>
          <w:rFonts w:asciiTheme="majorHAnsi" w:eastAsia="Times New Roman" w:hAnsiTheme="majorHAnsi" w:cs="Times New Roman"/>
          <w:color w:val="000000"/>
          <w:lang w:eastAsia="fr-BE"/>
        </w:rPr>
        <w:t>e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 w:rsidR="00A06403">
        <w:rPr>
          <w:rFonts w:asciiTheme="majorHAnsi" w:eastAsia="Times New Roman" w:hAnsiTheme="majorHAnsi" w:cs="Times New Roman"/>
          <w:color w:val="000000"/>
          <w:lang w:eastAsia="fr-BE"/>
        </w:rPr>
        <w:t>dans les délais</w:t>
      </w:r>
      <w:r>
        <w:rPr>
          <w:rFonts w:asciiTheme="majorHAnsi" w:eastAsia="Times New Roman" w:hAnsiTheme="majorHAnsi" w:cs="Times New Roman"/>
          <w:color w:val="000000"/>
          <w:lang w:eastAsia="fr-BE"/>
        </w:rPr>
        <w:t>.</w:t>
      </w:r>
    </w:p>
    <w:p w:rsidR="002A4A8E" w:rsidRDefault="002A4A8E" w:rsidP="00A60984">
      <w:pPr>
        <w:shd w:val="clear" w:color="auto" w:fill="FFFFFF"/>
        <w:spacing w:after="0" w:line="240" w:lineRule="auto"/>
        <w:ind w:left="709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4F7E78" w:rsidRDefault="004F7E78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Notons également que le conseil d’administration approuve l’idée de passer de COCOF à COCOM. Néanmoins, </w:t>
      </w:r>
      <w:r w:rsidR="002A4A8E">
        <w:rPr>
          <w:rFonts w:asciiTheme="majorHAnsi" w:eastAsia="Times New Roman" w:hAnsiTheme="majorHAnsi" w:cs="Times New Roman"/>
          <w:color w:val="000000"/>
          <w:lang w:eastAsia="fr-BE"/>
        </w:rPr>
        <w:t xml:space="preserve">il est important de </w:t>
      </w:r>
      <w:r>
        <w:rPr>
          <w:rFonts w:asciiTheme="majorHAnsi" w:eastAsia="Times New Roman" w:hAnsiTheme="majorHAnsi" w:cs="Times New Roman"/>
          <w:color w:val="000000"/>
          <w:lang w:eastAsia="fr-BE"/>
        </w:rPr>
        <w:t>signal</w:t>
      </w:r>
      <w:r w:rsidR="002A4A8E">
        <w:rPr>
          <w:rFonts w:asciiTheme="majorHAnsi" w:eastAsia="Times New Roman" w:hAnsiTheme="majorHAnsi" w:cs="Times New Roman"/>
          <w:color w:val="000000"/>
          <w:lang w:eastAsia="fr-BE"/>
        </w:rPr>
        <w:t>er</w:t>
      </w: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que le réseau encourt un risque : budget non garanti</w:t>
      </w:r>
      <w:r w:rsidR="00A06403"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  <w:r>
        <w:rPr>
          <w:rFonts w:asciiTheme="majorHAnsi" w:eastAsia="Times New Roman" w:hAnsiTheme="majorHAnsi" w:cs="Times New Roman"/>
          <w:color w:val="000000"/>
          <w:lang w:eastAsia="fr-BE"/>
        </w:rPr>
        <w:t>pour l’année 2022.</w:t>
      </w:r>
    </w:p>
    <w:p w:rsidR="0051413C" w:rsidRDefault="0051413C" w:rsidP="00A60984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2A4A8E" w:rsidRPr="00800111" w:rsidRDefault="002A4A8E" w:rsidP="00A60984">
      <w:pPr>
        <w:pStyle w:val="Paragraphedeliste"/>
        <w:numPr>
          <w:ilvl w:val="1"/>
          <w:numId w:val="18"/>
        </w:numPr>
        <w:shd w:val="clear" w:color="auto" w:fill="FFFFFF"/>
        <w:spacing w:after="0" w:line="240" w:lineRule="auto"/>
        <w:ind w:hanging="654"/>
        <w:jc w:val="both"/>
        <w:rPr>
          <w:rFonts w:asciiTheme="majorHAnsi" w:eastAsia="Times New Roman" w:hAnsiTheme="majorHAnsi" w:cs="Times New Roman"/>
          <w:color w:val="000000"/>
          <w:u w:val="single"/>
          <w:lang w:eastAsia="fr-BE"/>
        </w:rPr>
      </w:pPr>
      <w:r w:rsidRPr="00800111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COCOM – lieux de lien (appel à projet en attente</w:t>
      </w:r>
      <w:r w:rsidR="00800111" w:rsidRPr="00800111">
        <w:rPr>
          <w:rFonts w:asciiTheme="majorHAnsi" w:eastAsia="Times New Roman" w:hAnsiTheme="majorHAnsi" w:cs="Times New Roman"/>
          <w:color w:val="000000"/>
          <w:u w:val="single"/>
          <w:lang w:eastAsia="fr-BE"/>
        </w:rPr>
        <w:t>)</w:t>
      </w:r>
    </w:p>
    <w:p w:rsidR="005A31A8" w:rsidRDefault="005A31A8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0D137F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Nous sommes encore dans l’attente de la sortie de cet appel à projet. </w:t>
      </w:r>
      <w:r w:rsidR="000D137F">
        <w:rPr>
          <w:rFonts w:asciiTheme="majorHAnsi" w:eastAsia="Times New Roman" w:hAnsiTheme="majorHAnsi" w:cs="Times New Roman"/>
          <w:color w:val="000000"/>
          <w:lang w:eastAsia="fr-BE"/>
        </w:rPr>
        <w:t xml:space="preserve">Pour ce projet, nous </w:t>
      </w:r>
      <w:r>
        <w:rPr>
          <w:rFonts w:asciiTheme="majorHAnsi" w:eastAsia="Times New Roman" w:hAnsiTheme="majorHAnsi" w:cs="Times New Roman"/>
          <w:color w:val="000000"/>
          <w:lang w:eastAsia="fr-BE"/>
        </w:rPr>
        <w:t>penson</w:t>
      </w:r>
      <w:r w:rsidR="00374221">
        <w:rPr>
          <w:rFonts w:asciiTheme="majorHAnsi" w:eastAsia="Times New Roman" w:hAnsiTheme="majorHAnsi" w:cs="Times New Roman"/>
          <w:color w:val="000000"/>
          <w:lang w:eastAsia="fr-BE"/>
        </w:rPr>
        <w:t>s</w:t>
      </w:r>
      <w:bookmarkStart w:id="2" w:name="_GoBack"/>
      <w:bookmarkEnd w:id="2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demander</w:t>
      </w:r>
      <w:r w:rsidR="000D137F">
        <w:rPr>
          <w:rFonts w:asciiTheme="majorHAnsi" w:eastAsia="Times New Roman" w:hAnsiTheme="majorHAnsi" w:cs="Times New Roman"/>
          <w:color w:val="000000"/>
          <w:lang w:eastAsia="fr-BE"/>
        </w:rPr>
        <w:t xml:space="preserve"> 4 équivalents temps plein</w:t>
      </w:r>
      <w:r w:rsidR="00800111">
        <w:rPr>
          <w:rFonts w:asciiTheme="majorHAnsi" w:eastAsia="Times New Roman" w:hAnsiTheme="majorHAnsi" w:cs="Times New Roman"/>
          <w:color w:val="000000"/>
          <w:lang w:eastAsia="fr-BE"/>
        </w:rPr>
        <w:t>s</w:t>
      </w:r>
      <w:r w:rsidR="000D137F">
        <w:rPr>
          <w:rFonts w:asciiTheme="majorHAnsi" w:eastAsia="Times New Roman" w:hAnsiTheme="majorHAnsi" w:cs="Times New Roman"/>
          <w:color w:val="000000"/>
          <w:lang w:eastAsia="fr-BE"/>
        </w:rPr>
        <w:t xml:space="preserve"> répartis comme suit :</w:t>
      </w:r>
    </w:p>
    <w:p w:rsidR="00653C5D" w:rsidRDefault="00653C5D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0D137F" w:rsidRDefault="000D137F" w:rsidP="00552A97">
      <w:pPr>
        <w:pStyle w:val="Paragraphedelist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1 temps plein pour la coordination interne du club</w:t>
      </w:r>
      <w:r w:rsidR="00653C5D"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</w:p>
    <w:p w:rsidR="000D137F" w:rsidRPr="00653C5D" w:rsidRDefault="000D137F" w:rsidP="00552A97">
      <w:pPr>
        <w:pStyle w:val="Paragraphedelist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1 temps plein pour la coordination externe </w:t>
      </w:r>
    </w:p>
    <w:p w:rsidR="000D137F" w:rsidRDefault="00A06403" w:rsidP="00A06403">
      <w:pPr>
        <w:pStyle w:val="Paragraphedelist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proofErr w:type="gramStart"/>
      <w:r>
        <w:rPr>
          <w:rFonts w:asciiTheme="majorHAnsi" w:eastAsia="Times New Roman" w:hAnsiTheme="majorHAnsi" w:cs="Times New Roman"/>
          <w:color w:val="000000"/>
          <w:lang w:eastAsia="fr-BE"/>
        </w:rPr>
        <w:t>½</w:t>
      </w:r>
      <w:proofErr w:type="gram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ETP pair-</w:t>
      </w:r>
      <w:proofErr w:type="spellStart"/>
      <w:r>
        <w:rPr>
          <w:rFonts w:asciiTheme="majorHAnsi" w:eastAsia="Times New Roman" w:hAnsiTheme="majorHAnsi" w:cs="Times New Roman"/>
          <w:color w:val="000000"/>
          <w:lang w:eastAsia="fr-BE"/>
        </w:rPr>
        <w:t>aidance</w:t>
      </w:r>
      <w:proofErr w:type="spellEnd"/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 </w:t>
      </w:r>
    </w:p>
    <w:p w:rsidR="00A06403" w:rsidRDefault="00A06403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Default="00A06403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Le CA souhaite relire le dossier par mail plutôt que de se réunir une nouvelle fois étant donné les agendas chargés de chacun. </w:t>
      </w:r>
    </w:p>
    <w:p w:rsid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NOTE : </w:t>
      </w:r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>Le Coin de Cerises voudrait créer un lieu de lien à Neder-over-Heembeek, et demande le soutien auprès du réseau Norwest.</w:t>
      </w: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>Pour information, le Coin de Cerises se situe dans un secteur où l’aide sociale est quasi-inexistante.</w:t>
      </w: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>Niels trouve le projet très intéressant car un lieu de lien comme le club Norwest devrait être présent sur tout le territoire bruxellois.</w:t>
      </w:r>
    </w:p>
    <w:p w:rsidR="00A06403" w:rsidRP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A06403" w:rsidRDefault="00A06403" w:rsidP="00A06403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 xml:space="preserve">Niels prendra contact avec Caroline </w:t>
      </w:r>
      <w:proofErr w:type="spellStart"/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>Cephale</w:t>
      </w:r>
      <w:proofErr w:type="spellEnd"/>
      <w:r w:rsidRPr="00A06403">
        <w:rPr>
          <w:rFonts w:asciiTheme="majorHAnsi" w:eastAsia="Times New Roman" w:hAnsiTheme="majorHAnsi" w:cs="Times New Roman"/>
          <w:color w:val="000000"/>
          <w:lang w:eastAsia="fr-BE"/>
        </w:rPr>
        <w:t xml:space="preserve"> afin de lui proposer son aide en cas de besoin et Sylvie lui enverra un mail confirmant le soutien du réseau envers l’initiative de lieu de liens sur NOH.</w:t>
      </w:r>
    </w:p>
    <w:p w:rsidR="0051413C" w:rsidRDefault="0051413C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04298A" w:rsidRPr="0004298A" w:rsidRDefault="0004298A" w:rsidP="0004298A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04298A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Note </w:t>
      </w:r>
      <w:r w:rsidR="00800111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Mission des </w:t>
      </w:r>
      <w:r w:rsidRPr="0004298A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Antenne</w:t>
      </w:r>
      <w:r w:rsidR="00800111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s</w:t>
      </w:r>
      <w:r w:rsidRPr="0004298A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 xml:space="preserve"> </w:t>
      </w:r>
    </w:p>
    <w:p w:rsidR="00653C5D" w:rsidRDefault="00A06403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 xml:space="preserve">Les antennes ont travaillé à l’élaboration d’une note commune, sur base de la première note écrite en décembre 2019, décrivant les missions des antennes 107 en vue de la présenter au cabinet du ministre Maron. </w:t>
      </w:r>
      <w:r w:rsidR="0004298A">
        <w:rPr>
          <w:rFonts w:asciiTheme="majorHAnsi" w:eastAsia="Times New Roman" w:hAnsiTheme="majorHAnsi" w:cs="Times New Roman"/>
          <w:color w:val="000000"/>
          <w:lang w:eastAsia="fr-BE"/>
        </w:rPr>
        <w:t>Sylvie Detaille procède à la lecture du document (</w:t>
      </w:r>
      <w:proofErr w:type="spellStart"/>
      <w:r w:rsidR="0004298A">
        <w:rPr>
          <w:rFonts w:asciiTheme="majorHAnsi" w:eastAsia="Times New Roman" w:hAnsiTheme="majorHAnsi" w:cs="Times New Roman"/>
          <w:color w:val="000000"/>
          <w:lang w:eastAsia="fr-BE"/>
        </w:rPr>
        <w:t>cfr</w:t>
      </w:r>
      <w:proofErr w:type="spellEnd"/>
      <w:r w:rsidR="0004298A">
        <w:rPr>
          <w:rFonts w:asciiTheme="majorHAnsi" w:eastAsia="Times New Roman" w:hAnsiTheme="majorHAnsi" w:cs="Times New Roman"/>
          <w:color w:val="000000"/>
          <w:lang w:eastAsia="fr-BE"/>
        </w:rPr>
        <w:t xml:space="preserve"> annexe) et celui-ci est validé par le conseil d’administration.</w:t>
      </w:r>
    </w:p>
    <w:p w:rsidR="0004298A" w:rsidRDefault="0004298A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B76B42" w:rsidRPr="00A06403" w:rsidRDefault="00B76B42" w:rsidP="00A06403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1413C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Divers</w:t>
      </w:r>
    </w:p>
    <w:p w:rsidR="00B76B42" w:rsidRDefault="00B76B42" w:rsidP="0051413C">
      <w:pPr>
        <w:shd w:val="clear" w:color="auto" w:fill="FFFFFF"/>
        <w:spacing w:after="0" w:line="240" w:lineRule="auto"/>
        <w:ind w:left="426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Oriane Gom</w:t>
      </w:r>
      <w:r w:rsidR="00BB1BA8">
        <w:rPr>
          <w:rFonts w:asciiTheme="majorHAnsi" w:eastAsia="Times New Roman" w:hAnsiTheme="majorHAnsi" w:cs="Times New Roman"/>
          <w:color w:val="000000"/>
          <w:lang w:eastAsia="fr-BE"/>
        </w:rPr>
        <w:t>es propose d’alterner les conseils</w:t>
      </w:r>
      <w:r w:rsidR="00A170D9">
        <w:rPr>
          <w:rFonts w:asciiTheme="majorHAnsi" w:eastAsia="Times New Roman" w:hAnsiTheme="majorHAnsi" w:cs="Times New Roman"/>
          <w:color w:val="000000"/>
          <w:lang w:eastAsia="fr-BE"/>
        </w:rPr>
        <w:t xml:space="preserve"> d’administration</w:t>
      </w:r>
      <w:r w:rsidR="00BB1BA8">
        <w:rPr>
          <w:rFonts w:asciiTheme="majorHAnsi" w:eastAsia="Times New Roman" w:hAnsiTheme="majorHAnsi" w:cs="Times New Roman"/>
          <w:color w:val="000000"/>
          <w:lang w:eastAsia="fr-BE"/>
        </w:rPr>
        <w:t xml:space="preserve"> en présentiel et</w:t>
      </w:r>
      <w:r w:rsidR="0051413C">
        <w:rPr>
          <w:rFonts w:asciiTheme="majorHAnsi" w:eastAsia="Times New Roman" w:hAnsiTheme="majorHAnsi" w:cs="Times New Roman"/>
          <w:color w:val="000000"/>
          <w:lang w:eastAsia="fr-BE"/>
        </w:rPr>
        <w:t xml:space="preserve"> en</w:t>
      </w:r>
      <w:r w:rsidR="00BB1BA8">
        <w:rPr>
          <w:rFonts w:asciiTheme="majorHAnsi" w:eastAsia="Times New Roman" w:hAnsiTheme="majorHAnsi" w:cs="Times New Roman"/>
          <w:color w:val="000000"/>
          <w:lang w:eastAsia="fr-BE"/>
        </w:rPr>
        <w:t xml:space="preserve"> vidéoconférence.</w:t>
      </w:r>
      <w:r w:rsidR="00A06403">
        <w:rPr>
          <w:rFonts w:asciiTheme="majorHAnsi" w:eastAsia="Times New Roman" w:hAnsiTheme="majorHAnsi" w:cs="Times New Roman"/>
          <w:color w:val="000000"/>
          <w:lang w:eastAsia="fr-BE"/>
        </w:rPr>
        <w:t xml:space="preserve"> La proposition est retenue.</w:t>
      </w:r>
    </w:p>
    <w:p w:rsidR="0004298A" w:rsidRDefault="0004298A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lang w:eastAsia="fr-BE"/>
        </w:rPr>
      </w:pPr>
    </w:p>
    <w:p w:rsidR="00145F8D" w:rsidRDefault="005E63DF" w:rsidP="00C6072E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color w:val="000000"/>
          <w:lang w:eastAsia="fr-BE"/>
        </w:rPr>
      </w:pPr>
      <w:r>
        <w:rPr>
          <w:rFonts w:asciiTheme="majorHAnsi" w:eastAsia="Times New Roman" w:hAnsiTheme="majorHAnsi" w:cs="Times New Roman"/>
          <w:color w:val="000000"/>
          <w:lang w:eastAsia="fr-BE"/>
        </w:rPr>
        <w:t>F</w:t>
      </w:r>
      <w:r w:rsidR="00145F8D">
        <w:rPr>
          <w:rFonts w:asciiTheme="majorHAnsi" w:eastAsia="Times New Roman" w:hAnsiTheme="majorHAnsi" w:cs="Times New Roman"/>
          <w:color w:val="000000"/>
          <w:lang w:eastAsia="fr-BE"/>
        </w:rPr>
        <w:t xml:space="preserve">. D. </w:t>
      </w:r>
    </w:p>
    <w:p w:rsidR="00B725BC" w:rsidRPr="00D0149A" w:rsidRDefault="00B725BC" w:rsidP="00EF0846">
      <w:pPr>
        <w:spacing w:line="240" w:lineRule="auto"/>
        <w:jc w:val="both"/>
        <w:rPr>
          <w:rFonts w:asciiTheme="majorHAnsi" w:hAnsiTheme="majorHAnsi"/>
        </w:rPr>
      </w:pPr>
    </w:p>
    <w:sectPr w:rsidR="00B725BC" w:rsidRPr="00D0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1F9" w:rsidRDefault="009701F9" w:rsidP="00E10286">
      <w:pPr>
        <w:spacing w:after="0" w:line="240" w:lineRule="auto"/>
      </w:pPr>
      <w:r>
        <w:separator/>
      </w:r>
    </w:p>
  </w:endnote>
  <w:endnote w:type="continuationSeparator" w:id="0">
    <w:p w:rsidR="009701F9" w:rsidRDefault="009701F9" w:rsidP="00E1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unded Elegance">
    <w:altName w:val="Segoe UI Historic"/>
    <w:charset w:val="00"/>
    <w:family w:val="roman"/>
    <w:pitch w:val="variable"/>
    <w:sig w:usb0="A0002BBF" w:usb1="D001E4FB" w:usb2="0000000A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rweste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1F9" w:rsidRDefault="009701F9" w:rsidP="00E10286">
      <w:pPr>
        <w:spacing w:after="0" w:line="240" w:lineRule="auto"/>
      </w:pPr>
      <w:r>
        <w:separator/>
      </w:r>
    </w:p>
  </w:footnote>
  <w:footnote w:type="continuationSeparator" w:id="0">
    <w:p w:rsidR="009701F9" w:rsidRDefault="009701F9" w:rsidP="00E1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2BA"/>
      </v:shape>
    </w:pict>
  </w:numPicBullet>
  <w:abstractNum w:abstractNumId="0" w15:restartNumberingAfterBreak="0">
    <w:nsid w:val="00000001"/>
    <w:multiLevelType w:val="multilevel"/>
    <w:tmpl w:val="FA460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12D35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C3E10"/>
    <w:multiLevelType w:val="hybridMultilevel"/>
    <w:tmpl w:val="8480BDD6"/>
    <w:lvl w:ilvl="0" w:tplc="6270C5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354CF"/>
    <w:multiLevelType w:val="hybridMultilevel"/>
    <w:tmpl w:val="8230CCD2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9329D"/>
    <w:multiLevelType w:val="hybridMultilevel"/>
    <w:tmpl w:val="F296FE14"/>
    <w:lvl w:ilvl="0" w:tplc="8FBA6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135AA2FC">
      <w:start w:val="7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F5C9F"/>
    <w:multiLevelType w:val="hybridMultilevel"/>
    <w:tmpl w:val="4FCA48F4"/>
    <w:lvl w:ilvl="0" w:tplc="0030AD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842"/>
    <w:multiLevelType w:val="hybridMultilevel"/>
    <w:tmpl w:val="A6B610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7E1C"/>
    <w:multiLevelType w:val="hybridMultilevel"/>
    <w:tmpl w:val="89749A4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5ED"/>
    <w:multiLevelType w:val="hybridMultilevel"/>
    <w:tmpl w:val="CFCC7F94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B091D"/>
    <w:multiLevelType w:val="hybridMultilevel"/>
    <w:tmpl w:val="062C3280"/>
    <w:lvl w:ilvl="0" w:tplc="20E6860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pStyle w:val="Titre2NW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A6BA1"/>
    <w:multiLevelType w:val="hybridMultilevel"/>
    <w:tmpl w:val="30849E3C"/>
    <w:lvl w:ilvl="0" w:tplc="3F10D5DE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11CF3"/>
    <w:multiLevelType w:val="hybridMultilevel"/>
    <w:tmpl w:val="92345C3C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B25BC"/>
    <w:multiLevelType w:val="hybridMultilevel"/>
    <w:tmpl w:val="27D2E5D6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B150AD4"/>
    <w:multiLevelType w:val="hybridMultilevel"/>
    <w:tmpl w:val="E3CA4EEC"/>
    <w:lvl w:ilvl="0" w:tplc="3D9AB65C">
      <w:start w:val="1"/>
      <w:numFmt w:val="decimal"/>
      <w:pStyle w:val="Titre2rapportCA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54090"/>
    <w:multiLevelType w:val="multilevel"/>
    <w:tmpl w:val="106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5F063B"/>
    <w:multiLevelType w:val="hybridMultilevel"/>
    <w:tmpl w:val="D604DFC8"/>
    <w:lvl w:ilvl="0" w:tplc="A5FAD02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179"/>
    <w:multiLevelType w:val="hybridMultilevel"/>
    <w:tmpl w:val="5776AA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B638B"/>
    <w:multiLevelType w:val="hybridMultilevel"/>
    <w:tmpl w:val="13888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0233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075FC"/>
    <w:multiLevelType w:val="hybridMultilevel"/>
    <w:tmpl w:val="383CC006"/>
    <w:lvl w:ilvl="0" w:tplc="D506ECE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37F20"/>
    <w:multiLevelType w:val="hybridMultilevel"/>
    <w:tmpl w:val="C19C332A"/>
    <w:lvl w:ilvl="0" w:tplc="CC0EE94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83487"/>
    <w:multiLevelType w:val="multilevel"/>
    <w:tmpl w:val="A252B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5E79223B"/>
    <w:multiLevelType w:val="hybridMultilevel"/>
    <w:tmpl w:val="E690E298"/>
    <w:lvl w:ilvl="0" w:tplc="414A0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D645A"/>
    <w:multiLevelType w:val="hybridMultilevel"/>
    <w:tmpl w:val="9528B1F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1028"/>
    <w:multiLevelType w:val="hybridMultilevel"/>
    <w:tmpl w:val="220C8EE2"/>
    <w:lvl w:ilvl="0" w:tplc="79EE2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3778A"/>
    <w:multiLevelType w:val="hybridMultilevel"/>
    <w:tmpl w:val="D6E6AD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B2A67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31CB6"/>
    <w:multiLevelType w:val="hybridMultilevel"/>
    <w:tmpl w:val="2EE8F4E8"/>
    <w:lvl w:ilvl="0" w:tplc="063EC50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7"/>
  </w:num>
  <w:num w:numId="4">
    <w:abstractNumId w:val="14"/>
  </w:num>
  <w:num w:numId="5">
    <w:abstractNumId w:val="9"/>
  </w:num>
  <w:num w:numId="6">
    <w:abstractNumId w:val="16"/>
  </w:num>
  <w:num w:numId="7">
    <w:abstractNumId w:val="0"/>
  </w:num>
  <w:num w:numId="8">
    <w:abstractNumId w:val="25"/>
  </w:num>
  <w:num w:numId="9">
    <w:abstractNumId w:val="0"/>
  </w:num>
  <w:num w:numId="10">
    <w:abstractNumId w:val="17"/>
  </w:num>
  <w:num w:numId="11">
    <w:abstractNumId w:val="12"/>
  </w:num>
  <w:num w:numId="12">
    <w:abstractNumId w:val="11"/>
  </w:num>
  <w:num w:numId="13">
    <w:abstractNumId w:val="23"/>
  </w:num>
  <w:num w:numId="14">
    <w:abstractNumId w:val="13"/>
  </w:num>
  <w:num w:numId="15">
    <w:abstractNumId w:val="6"/>
  </w:num>
  <w:num w:numId="16">
    <w:abstractNumId w:val="5"/>
  </w:num>
  <w:num w:numId="17">
    <w:abstractNumId w:val="2"/>
  </w:num>
  <w:num w:numId="18">
    <w:abstractNumId w:val="21"/>
  </w:num>
  <w:num w:numId="19">
    <w:abstractNumId w:val="20"/>
  </w:num>
  <w:num w:numId="20">
    <w:abstractNumId w:val="4"/>
  </w:num>
  <w:num w:numId="21">
    <w:abstractNumId w:val="15"/>
  </w:num>
  <w:num w:numId="22">
    <w:abstractNumId w:val="26"/>
  </w:num>
  <w:num w:numId="23">
    <w:abstractNumId w:val="18"/>
  </w:num>
  <w:num w:numId="24">
    <w:abstractNumId w:val="10"/>
  </w:num>
  <w:num w:numId="25">
    <w:abstractNumId w:val="19"/>
  </w:num>
  <w:num w:numId="26">
    <w:abstractNumId w:val="3"/>
  </w:num>
  <w:num w:numId="27">
    <w:abstractNumId w:val="1"/>
  </w:num>
  <w:num w:numId="28">
    <w:abstractNumId w:val="7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8"/>
    <w:rsid w:val="000004A6"/>
    <w:rsid w:val="0002670C"/>
    <w:rsid w:val="00040CD6"/>
    <w:rsid w:val="0004298A"/>
    <w:rsid w:val="00091F14"/>
    <w:rsid w:val="000A10ED"/>
    <w:rsid w:val="000D09A5"/>
    <w:rsid w:val="000D137F"/>
    <w:rsid w:val="000E71AD"/>
    <w:rsid w:val="000F2EB5"/>
    <w:rsid w:val="00114D4B"/>
    <w:rsid w:val="00126AD9"/>
    <w:rsid w:val="0014043A"/>
    <w:rsid w:val="00145F8D"/>
    <w:rsid w:val="00157492"/>
    <w:rsid w:val="00162F3F"/>
    <w:rsid w:val="00167369"/>
    <w:rsid w:val="00171E13"/>
    <w:rsid w:val="001B3152"/>
    <w:rsid w:val="001B439E"/>
    <w:rsid w:val="001F6E9D"/>
    <w:rsid w:val="0020649C"/>
    <w:rsid w:val="00217FCC"/>
    <w:rsid w:val="002429AB"/>
    <w:rsid w:val="00250F58"/>
    <w:rsid w:val="0029322E"/>
    <w:rsid w:val="00296EE9"/>
    <w:rsid w:val="002A4A8E"/>
    <w:rsid w:val="002B0617"/>
    <w:rsid w:val="002B3152"/>
    <w:rsid w:val="002B3875"/>
    <w:rsid w:val="002B6B96"/>
    <w:rsid w:val="002E0655"/>
    <w:rsid w:val="002E1FE3"/>
    <w:rsid w:val="003025C1"/>
    <w:rsid w:val="003075E1"/>
    <w:rsid w:val="00323C44"/>
    <w:rsid w:val="00325845"/>
    <w:rsid w:val="00344A93"/>
    <w:rsid w:val="003622ED"/>
    <w:rsid w:val="00374221"/>
    <w:rsid w:val="00382805"/>
    <w:rsid w:val="00390F6C"/>
    <w:rsid w:val="0039676D"/>
    <w:rsid w:val="003E6253"/>
    <w:rsid w:val="003F0035"/>
    <w:rsid w:val="00400603"/>
    <w:rsid w:val="00414471"/>
    <w:rsid w:val="00450E73"/>
    <w:rsid w:val="004B462A"/>
    <w:rsid w:val="004B66AE"/>
    <w:rsid w:val="004C1A49"/>
    <w:rsid w:val="004D58F0"/>
    <w:rsid w:val="004F17C9"/>
    <w:rsid w:val="004F23E7"/>
    <w:rsid w:val="004F7E78"/>
    <w:rsid w:val="00504A65"/>
    <w:rsid w:val="0051413C"/>
    <w:rsid w:val="005158BF"/>
    <w:rsid w:val="00530275"/>
    <w:rsid w:val="00546021"/>
    <w:rsid w:val="00552A97"/>
    <w:rsid w:val="0056276E"/>
    <w:rsid w:val="005A1454"/>
    <w:rsid w:val="005A31A8"/>
    <w:rsid w:val="005D6D2E"/>
    <w:rsid w:val="005E63DF"/>
    <w:rsid w:val="00620034"/>
    <w:rsid w:val="0063212F"/>
    <w:rsid w:val="00653C5D"/>
    <w:rsid w:val="006635C9"/>
    <w:rsid w:val="00663967"/>
    <w:rsid w:val="00665FD8"/>
    <w:rsid w:val="006745E7"/>
    <w:rsid w:val="006B022D"/>
    <w:rsid w:val="006B110E"/>
    <w:rsid w:val="00733E59"/>
    <w:rsid w:val="00735F1F"/>
    <w:rsid w:val="00743FA4"/>
    <w:rsid w:val="007A3023"/>
    <w:rsid w:val="007B7235"/>
    <w:rsid w:val="00800111"/>
    <w:rsid w:val="00856B20"/>
    <w:rsid w:val="00871502"/>
    <w:rsid w:val="008806D1"/>
    <w:rsid w:val="0088317B"/>
    <w:rsid w:val="00883EC1"/>
    <w:rsid w:val="00884A9B"/>
    <w:rsid w:val="00887E47"/>
    <w:rsid w:val="008A5C9A"/>
    <w:rsid w:val="008B654D"/>
    <w:rsid w:val="008C5B7A"/>
    <w:rsid w:val="008D5EAF"/>
    <w:rsid w:val="009205DC"/>
    <w:rsid w:val="009330E3"/>
    <w:rsid w:val="00952360"/>
    <w:rsid w:val="0096775F"/>
    <w:rsid w:val="009701F9"/>
    <w:rsid w:val="009734CE"/>
    <w:rsid w:val="009A4D98"/>
    <w:rsid w:val="009B0184"/>
    <w:rsid w:val="009D1CF3"/>
    <w:rsid w:val="009D747D"/>
    <w:rsid w:val="009F4CF4"/>
    <w:rsid w:val="00A06403"/>
    <w:rsid w:val="00A170D9"/>
    <w:rsid w:val="00A31853"/>
    <w:rsid w:val="00A60984"/>
    <w:rsid w:val="00A71600"/>
    <w:rsid w:val="00A74D1E"/>
    <w:rsid w:val="00A81214"/>
    <w:rsid w:val="00A9014B"/>
    <w:rsid w:val="00A96099"/>
    <w:rsid w:val="00AD1A2E"/>
    <w:rsid w:val="00B249DA"/>
    <w:rsid w:val="00B249EC"/>
    <w:rsid w:val="00B25107"/>
    <w:rsid w:val="00B54194"/>
    <w:rsid w:val="00B616DD"/>
    <w:rsid w:val="00B725BC"/>
    <w:rsid w:val="00B76B42"/>
    <w:rsid w:val="00B938F7"/>
    <w:rsid w:val="00BA7FF5"/>
    <w:rsid w:val="00BB1BA8"/>
    <w:rsid w:val="00BE5246"/>
    <w:rsid w:val="00BE7C9E"/>
    <w:rsid w:val="00BF1151"/>
    <w:rsid w:val="00BF2E4B"/>
    <w:rsid w:val="00BF552B"/>
    <w:rsid w:val="00C136DC"/>
    <w:rsid w:val="00C14FD8"/>
    <w:rsid w:val="00C25333"/>
    <w:rsid w:val="00C27EC5"/>
    <w:rsid w:val="00C310DC"/>
    <w:rsid w:val="00C6072E"/>
    <w:rsid w:val="00CA0BBE"/>
    <w:rsid w:val="00CA5470"/>
    <w:rsid w:val="00CA5643"/>
    <w:rsid w:val="00CA5A2E"/>
    <w:rsid w:val="00CF5771"/>
    <w:rsid w:val="00D0149A"/>
    <w:rsid w:val="00D06B16"/>
    <w:rsid w:val="00D1244C"/>
    <w:rsid w:val="00D236CA"/>
    <w:rsid w:val="00D37C37"/>
    <w:rsid w:val="00D52E4B"/>
    <w:rsid w:val="00D62C29"/>
    <w:rsid w:val="00D71F00"/>
    <w:rsid w:val="00D74F89"/>
    <w:rsid w:val="00DD440F"/>
    <w:rsid w:val="00DD7C45"/>
    <w:rsid w:val="00DF107A"/>
    <w:rsid w:val="00E10286"/>
    <w:rsid w:val="00E37EC1"/>
    <w:rsid w:val="00E455C3"/>
    <w:rsid w:val="00E45F66"/>
    <w:rsid w:val="00E46B69"/>
    <w:rsid w:val="00E82A49"/>
    <w:rsid w:val="00E82E3F"/>
    <w:rsid w:val="00ED6665"/>
    <w:rsid w:val="00ED6FBC"/>
    <w:rsid w:val="00EF0846"/>
    <w:rsid w:val="00EF1A11"/>
    <w:rsid w:val="00F0779C"/>
    <w:rsid w:val="00F2010B"/>
    <w:rsid w:val="00F22D92"/>
    <w:rsid w:val="00F251ED"/>
    <w:rsid w:val="00F339C0"/>
    <w:rsid w:val="00F51DFD"/>
    <w:rsid w:val="00F55E18"/>
    <w:rsid w:val="00F641B9"/>
    <w:rsid w:val="00F71BE3"/>
    <w:rsid w:val="00F803D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C989"/>
  <w15:chartTrackingRefBased/>
  <w15:docId w15:val="{BA2DB6F8-CA39-4FCB-AF8B-6DB20A7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49A"/>
  </w:style>
  <w:style w:type="paragraph" w:styleId="Titre1">
    <w:name w:val="heading 1"/>
    <w:basedOn w:val="Normal"/>
    <w:next w:val="Normal"/>
    <w:link w:val="Titre1Car"/>
    <w:uiPriority w:val="9"/>
    <w:qFormat/>
    <w:rsid w:val="00D0149A"/>
    <w:pPr>
      <w:keepNext/>
      <w:keepLines/>
      <w:spacing w:before="240" w:after="0"/>
      <w:outlineLvl w:val="0"/>
    </w:pPr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Corpsdetexte"/>
    <w:link w:val="Titre2Car"/>
    <w:qFormat/>
    <w:rsid w:val="00D0149A"/>
    <w:pPr>
      <w:keepNext/>
      <w:keepLines/>
      <w:numPr>
        <w:ilvl w:val="1"/>
        <w:numId w:val="1"/>
      </w:numPr>
      <w:suppressAutoHyphens/>
      <w:spacing w:before="40" w:after="0" w:line="256" w:lineRule="auto"/>
      <w:outlineLvl w:val="1"/>
    </w:pPr>
    <w:rPr>
      <w:rFonts w:ascii="Calibri Light" w:eastAsia="SimSun" w:hAnsi="Calibri Light" w:cs="font309"/>
      <w:color w:val="2E74B5"/>
      <w:sz w:val="26"/>
      <w:szCs w:val="26"/>
      <w:lang w:eastAsia="ar-SA"/>
    </w:rPr>
  </w:style>
  <w:style w:type="paragraph" w:styleId="Titre3">
    <w:name w:val="heading 3"/>
    <w:aliases w:val="Titre 3 NW"/>
    <w:basedOn w:val="Normal"/>
    <w:next w:val="Normal"/>
    <w:link w:val="Titre3Car"/>
    <w:uiPriority w:val="9"/>
    <w:unhideWhenUsed/>
    <w:qFormat/>
    <w:rsid w:val="00D0149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49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0149A"/>
    <w:rPr>
      <w:rFonts w:ascii="Calibri Light" w:eastAsia="SimSun" w:hAnsi="Calibri Light" w:cs="font309"/>
      <w:color w:val="2E74B5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character" w:customStyle="1" w:styleId="Titre3Car">
    <w:name w:val="Titre 3 Car"/>
    <w:aliases w:val="Titre 3 NW Car"/>
    <w:basedOn w:val="Policepardfaut"/>
    <w:link w:val="Titre3"/>
    <w:uiPriority w:val="9"/>
    <w:rsid w:val="00D0149A"/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286"/>
  </w:style>
  <w:style w:type="paragraph" w:styleId="Pieddepage">
    <w:name w:val="footer"/>
    <w:basedOn w:val="Normal"/>
    <w:link w:val="Pieddepag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286"/>
  </w:style>
  <w:style w:type="paragraph" w:customStyle="1" w:styleId="Normal1">
    <w:name w:val="Normal1"/>
    <w:link w:val="normalCar"/>
    <w:rsid w:val="006B110E"/>
    <w:pPr>
      <w:spacing w:after="200" w:line="276" w:lineRule="auto"/>
    </w:pPr>
    <w:rPr>
      <w:rFonts w:ascii="Calibri" w:eastAsia="Times New Roman" w:hAnsi="Calibri" w:cs="Calibri"/>
      <w:lang w:eastAsia="fr-BE"/>
    </w:rPr>
  </w:style>
  <w:style w:type="paragraph" w:customStyle="1" w:styleId="Sansinterligne1">
    <w:name w:val="Sans interligne1"/>
    <w:rsid w:val="006B110E"/>
    <w:pPr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lang w:eastAsia="ar-SA"/>
    </w:rPr>
  </w:style>
  <w:style w:type="paragraph" w:customStyle="1" w:styleId="titreCA">
    <w:name w:val="titre CA"/>
    <w:basedOn w:val="Normal1"/>
    <w:link w:val="titreCACar"/>
    <w:rsid w:val="006B110E"/>
    <w:pPr>
      <w:shd w:val="clear" w:color="auto" w:fill="FFFFFF"/>
      <w:spacing w:before="280" w:after="280" w:line="240" w:lineRule="auto"/>
    </w:pPr>
    <w:rPr>
      <w:rFonts w:ascii="Century Gothic" w:hAnsi="Century Gothic" w:cs="Arial"/>
      <w:b/>
      <w:color w:val="222222"/>
      <w:sz w:val="20"/>
      <w:szCs w:val="20"/>
      <w:u w:val="single"/>
    </w:rPr>
  </w:style>
  <w:style w:type="character" w:customStyle="1" w:styleId="normalCar">
    <w:name w:val="normal Car"/>
    <w:basedOn w:val="Policepardfaut"/>
    <w:link w:val="Normal1"/>
    <w:rsid w:val="006B110E"/>
    <w:rPr>
      <w:rFonts w:ascii="Calibri" w:eastAsia="Times New Roman" w:hAnsi="Calibri" w:cs="Calibri"/>
      <w:lang w:eastAsia="fr-BE"/>
    </w:rPr>
  </w:style>
  <w:style w:type="character" w:customStyle="1" w:styleId="titreCACar">
    <w:name w:val="titre CA Car"/>
    <w:basedOn w:val="normalCar"/>
    <w:link w:val="titreCA"/>
    <w:rsid w:val="006B110E"/>
    <w:rPr>
      <w:rFonts w:ascii="Century Gothic" w:eastAsia="Times New Roman" w:hAnsi="Century Gothic" w:cs="Arial"/>
      <w:b/>
      <w:color w:val="222222"/>
      <w:sz w:val="20"/>
      <w:szCs w:val="20"/>
      <w:u w:val="single"/>
      <w:shd w:val="clear" w:color="auto" w:fill="FFFFFF"/>
      <w:lang w:eastAsia="fr-BE"/>
    </w:rPr>
  </w:style>
  <w:style w:type="paragraph" w:customStyle="1" w:styleId="Titre2NW">
    <w:name w:val="Titre 2 NW"/>
    <w:basedOn w:val="Normal"/>
    <w:link w:val="Titre2NWCar"/>
    <w:qFormat/>
    <w:rsid w:val="00D0149A"/>
    <w:pPr>
      <w:keepNext/>
      <w:keepLines/>
      <w:numPr>
        <w:ilvl w:val="1"/>
        <w:numId w:val="5"/>
      </w:numPr>
      <w:tabs>
        <w:tab w:val="num" w:pos="0"/>
      </w:tabs>
      <w:suppressAutoHyphens/>
      <w:spacing w:before="240" w:after="120" w:line="256" w:lineRule="auto"/>
      <w:ind w:left="0" w:firstLine="0"/>
      <w:outlineLvl w:val="1"/>
    </w:pPr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character" w:customStyle="1" w:styleId="Titre2NWCar">
    <w:name w:val="Titre 2 NW Car"/>
    <w:basedOn w:val="Policepardfaut"/>
    <w:link w:val="Titre2NW"/>
    <w:rsid w:val="00D0149A"/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paragraph" w:customStyle="1" w:styleId="Titre1NW">
    <w:name w:val="Titre 1 NW"/>
    <w:basedOn w:val="En-ttedetabledesmatires"/>
    <w:link w:val="Titre1NWCar"/>
    <w:autoRedefine/>
    <w:qFormat/>
    <w:rsid w:val="00D0149A"/>
    <w:pPr>
      <w:spacing w:after="120"/>
      <w:jc w:val="center"/>
    </w:pPr>
    <w:rPr>
      <w:color w:val="307AB8"/>
      <w:sz w:val="36"/>
      <w:lang w:val="fr-FR"/>
    </w:rPr>
  </w:style>
  <w:style w:type="character" w:customStyle="1" w:styleId="Titre1NWCar">
    <w:name w:val="Titre 1 NW Car"/>
    <w:basedOn w:val="En-ttedetabledesmatiresCar"/>
    <w:link w:val="Titre1NW"/>
    <w:rsid w:val="00D0149A"/>
    <w:rPr>
      <w:rFonts w:ascii="Rounded Elegance" w:eastAsiaTheme="majorEastAsia" w:hAnsi="Rounded Elegance" w:cstheme="majorBidi"/>
      <w:color w:val="307AB8"/>
      <w:sz w:val="36"/>
      <w:szCs w:val="32"/>
      <w:lang w:val="fr-FR" w:eastAsia="fr-BE"/>
    </w:rPr>
  </w:style>
  <w:style w:type="paragraph" w:styleId="En-ttedetabledesmatires">
    <w:name w:val="TOC Heading"/>
    <w:basedOn w:val="Titre1"/>
    <w:next w:val="Normal"/>
    <w:link w:val="En-ttedetabledesmatiresCar"/>
    <w:uiPriority w:val="39"/>
    <w:semiHidden/>
    <w:unhideWhenUsed/>
    <w:qFormat/>
    <w:rsid w:val="00D0149A"/>
    <w:pPr>
      <w:outlineLvl w:val="9"/>
    </w:pPr>
    <w:rPr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014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149A"/>
  </w:style>
  <w:style w:type="character" w:customStyle="1" w:styleId="Titre4Car">
    <w:name w:val="Titre 4 Car"/>
    <w:basedOn w:val="Policepardfaut"/>
    <w:link w:val="Titre4"/>
    <w:uiPriority w:val="9"/>
    <w:semiHidden/>
    <w:rsid w:val="00D014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next w:val="Normal"/>
    <w:link w:val="TitreCar"/>
    <w:qFormat/>
    <w:rsid w:val="00D01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D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4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149A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link w:val="SansinterligneCar"/>
    <w:uiPriority w:val="1"/>
    <w:qFormat/>
    <w:rsid w:val="00D014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149A"/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  <w:lang w:eastAsia="fr-BE"/>
    </w:rPr>
  </w:style>
  <w:style w:type="paragraph" w:customStyle="1" w:styleId="Titre2rapportCA">
    <w:name w:val="Titre 2 rapport CA"/>
    <w:basedOn w:val="Titre2NW"/>
    <w:link w:val="Titre2rapportCACar"/>
    <w:qFormat/>
    <w:rsid w:val="0020649C"/>
    <w:pPr>
      <w:numPr>
        <w:ilvl w:val="0"/>
        <w:numId w:val="14"/>
      </w:numPr>
    </w:pPr>
    <w:rPr>
      <w:rFonts w:asciiTheme="majorHAnsi" w:hAnsiTheme="majorHAnsi"/>
    </w:rPr>
  </w:style>
  <w:style w:type="character" w:customStyle="1" w:styleId="Titre2rapportCACar">
    <w:name w:val="Titre 2 rapport CA Car"/>
    <w:basedOn w:val="Titre2NWCar"/>
    <w:link w:val="Titre2rapportCA"/>
    <w:rsid w:val="0020649C"/>
    <w:rPr>
      <w:rFonts w:asciiTheme="majorHAnsi" w:eastAsia="SimSun" w:hAnsiTheme="majorHAnsi" w:cs="font309"/>
      <w:caps/>
      <w:color w:val="307AB8"/>
      <w:sz w:val="24"/>
      <w:szCs w:val="26"/>
      <w:lang w:eastAsia="ar-SA"/>
    </w:rPr>
  </w:style>
  <w:style w:type="character" w:styleId="Lienhypertexte">
    <w:name w:val="Hyperlink"/>
    <w:basedOn w:val="Policepardfaut"/>
    <w:uiPriority w:val="99"/>
    <w:unhideWhenUsed/>
    <w:rsid w:val="00B24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5E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4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extexposedshow">
    <w:name w:val="text_exposed_show"/>
    <w:basedOn w:val="Policepardfaut"/>
    <w:rsid w:val="00884A9B"/>
  </w:style>
  <w:style w:type="character" w:customStyle="1" w:styleId="6qdm">
    <w:name w:val="_6qdm"/>
    <w:basedOn w:val="Policepardfaut"/>
    <w:rsid w:val="00884A9B"/>
  </w:style>
  <w:style w:type="paragraph" w:styleId="Textedebulles">
    <w:name w:val="Balloon Text"/>
    <w:basedOn w:val="Normal"/>
    <w:link w:val="TextedebullesCar"/>
    <w:uiPriority w:val="99"/>
    <w:semiHidden/>
    <w:unhideWhenUsed/>
    <w:rsid w:val="00674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0EA1-40E0-416A-ACE3-B0501B4C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Norois L3</dc:creator>
  <cp:keywords/>
  <dc:description/>
  <cp:lastModifiedBy>LNR-NET</cp:lastModifiedBy>
  <cp:revision>2</cp:revision>
  <cp:lastPrinted>2020-09-29T07:55:00Z</cp:lastPrinted>
  <dcterms:created xsi:type="dcterms:W3CDTF">2020-09-29T11:31:00Z</dcterms:created>
  <dcterms:modified xsi:type="dcterms:W3CDTF">2020-09-29T11:31:00Z</dcterms:modified>
</cp:coreProperties>
</file>